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EC" w:rsidRPr="0004171E" w:rsidRDefault="002156EC">
      <w:pPr>
        <w:spacing w:line="360" w:lineRule="auto"/>
        <w:rPr>
          <w:rFonts w:ascii="Gill Sans MT" w:hAnsi="Gill Sans MT"/>
          <w:b/>
          <w:sz w:val="20"/>
        </w:rPr>
      </w:pPr>
    </w:p>
    <w:p w:rsidR="002156EC" w:rsidRPr="0004171E" w:rsidRDefault="00353680">
      <w:pPr>
        <w:spacing w:line="360" w:lineRule="auto"/>
        <w:rPr>
          <w:rFonts w:ascii="Gill Sans MT" w:hAnsi="Gill Sans MT"/>
          <w:b/>
          <w:sz w:val="20"/>
        </w:rPr>
      </w:pPr>
      <w:r>
        <w:rPr>
          <w:rFonts w:ascii="Gill Sans MT" w:hAnsi="Gill Sans MT"/>
          <w:b/>
          <w:noProof/>
          <w:sz w:val="20"/>
        </w:rPr>
        <w:pict>
          <v:group id="_x0000_s1040" style="position:absolute;margin-left:217.35pt;margin-top:-28.9pt;width:266.8pt;height:117pt;z-index:-251658752" coordorigin="6480,2025" coordsize="4783,2230">
            <v:shapetype id="_x0000_t202" coordsize="21600,21600" o:spt="202" path="m,l,21600r21600,l21600,xe">
              <v:stroke joinstyle="miter"/>
              <v:path gradientshapeok="t" o:connecttype="rect"/>
            </v:shapetype>
            <v:shape id="_x0000_s1041" type="#_x0000_t202" style="position:absolute;left:9648;top:2025;width:1615;height:2230;mso-wrap-style:none;mso-wrap-edited:f" wrapcoords="-206 0 -206 21434 21600 21434 21600 0 -206 0" stroked="f">
              <v:textbox style="mso-next-textbox:#_x0000_s1041">
                <w:txbxContent>
                  <w:p w:rsidR="00353680" w:rsidRDefault="00994A72" w:rsidP="00353680">
                    <w:r>
                      <w:rPr>
                        <w:noProof/>
                      </w:rPr>
                      <w:drawing>
                        <wp:inline distT="0" distB="0" distL="0" distR="0">
                          <wp:extent cx="962025" cy="1323975"/>
                          <wp:effectExtent l="19050" t="0" r="9525" b="0"/>
                          <wp:docPr id="1" name="Picture 1"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scp logo (screen res)"/>
                                  <pic:cNvPicPr>
                                    <a:picLocks noChangeAspect="1" noChangeArrowheads="1"/>
                                  </pic:cNvPicPr>
                                </pic:nvPicPr>
                                <pic:blipFill>
                                  <a:blip r:embed="rId5"/>
                                  <a:srcRect/>
                                  <a:stretch>
                                    <a:fillRect/>
                                  </a:stretch>
                                </pic:blipFill>
                                <pic:spPr bwMode="auto">
                                  <a:xfrm>
                                    <a:off x="0" y="0"/>
                                    <a:ext cx="962025" cy="1323975"/>
                                  </a:xfrm>
                                  <a:prstGeom prst="rect">
                                    <a:avLst/>
                                  </a:prstGeom>
                                  <a:noFill/>
                                  <a:ln w="9525">
                                    <a:noFill/>
                                    <a:miter lim="800000"/>
                                    <a:headEnd/>
                                    <a:tailEnd/>
                                  </a:ln>
                                </pic:spPr>
                              </pic:pic>
                            </a:graphicData>
                          </a:graphic>
                        </wp:inline>
                      </w:drawing>
                    </w:r>
                  </w:p>
                </w:txbxContent>
              </v:textbox>
            </v:shape>
            <v:shape id="_x0000_s1042" type="#_x0000_t202" style="position:absolute;left:6480;top:2025;width:3312;height:2160;mso-wrap-edited:f" wrapcoords="-98 0 -98 21450 21600 21450 21600 0 -98 0" stroked="f">
              <v:textbox style="mso-next-textbox:#_x0000_s1042">
                <w:txbxContent>
                  <w:p w:rsidR="00353680" w:rsidRPr="00FB36B8" w:rsidRDefault="00353680" w:rsidP="00353680">
                    <w:pPr>
                      <w:pStyle w:val="Heading1"/>
                      <w:jc w:val="left"/>
                      <w:rPr>
                        <w:color w:val="000000"/>
                        <w:sz w:val="20"/>
                      </w:rPr>
                    </w:pPr>
                    <w:r w:rsidRPr="00FB36B8">
                      <w:rPr>
                        <w:color w:val="000000"/>
                        <w:sz w:val="20"/>
                      </w:rPr>
                      <w:t>Kentish Stour Countryside Partnership</w:t>
                    </w:r>
                  </w:p>
                  <w:p w:rsidR="00353680" w:rsidRDefault="00353680" w:rsidP="00353680">
                    <w:pPr>
                      <w:jc w:val="right"/>
                      <w:rPr>
                        <w:color w:val="000000"/>
                        <w:sz w:val="20"/>
                      </w:rPr>
                    </w:pPr>
                    <w:r>
                      <w:rPr>
                        <w:color w:val="000000"/>
                        <w:sz w:val="20"/>
                      </w:rPr>
                      <w:t>KCC High</w:t>
                    </w:r>
                    <w:r w:rsidR="00713AE1">
                      <w:rPr>
                        <w:color w:val="000000"/>
                        <w:sz w:val="20"/>
                      </w:rPr>
                      <w:t>w</w:t>
                    </w:r>
                    <w:r>
                      <w:rPr>
                        <w:color w:val="000000"/>
                        <w:sz w:val="20"/>
                      </w:rPr>
                      <w:t>ays Office</w:t>
                    </w:r>
                  </w:p>
                  <w:p w:rsidR="00353680" w:rsidRDefault="00353680" w:rsidP="00353680">
                    <w:pPr>
                      <w:jc w:val="right"/>
                      <w:rPr>
                        <w:color w:val="000000"/>
                        <w:sz w:val="20"/>
                      </w:rPr>
                    </w:pPr>
                    <w:smartTag w:uri="urn:schemas-microsoft-com:office:smarttags" w:element="Street">
                      <w:smartTag w:uri="urn:schemas-microsoft-com:office:smarttags" w:element="address">
                        <w:r>
                          <w:rPr>
                            <w:color w:val="000000"/>
                            <w:sz w:val="20"/>
                          </w:rPr>
                          <w:t>4 Javelin Way</w:t>
                        </w:r>
                      </w:smartTag>
                    </w:smartTag>
                  </w:p>
                  <w:p w:rsidR="00353680" w:rsidRDefault="00353680" w:rsidP="00353680">
                    <w:pPr>
                      <w:jc w:val="right"/>
                      <w:rPr>
                        <w:color w:val="000000"/>
                        <w:sz w:val="20"/>
                      </w:rPr>
                    </w:pPr>
                    <w:r>
                      <w:rPr>
                        <w:color w:val="000000"/>
                        <w:sz w:val="20"/>
                      </w:rPr>
                      <w:t>Henwood</w:t>
                    </w:r>
                  </w:p>
                  <w:p w:rsidR="00353680" w:rsidRDefault="00353680" w:rsidP="00353680">
                    <w:pPr>
                      <w:jc w:val="right"/>
                      <w:rPr>
                        <w:color w:val="000000"/>
                        <w:sz w:val="20"/>
                      </w:rPr>
                    </w:pPr>
                    <w:r>
                      <w:rPr>
                        <w:color w:val="000000"/>
                        <w:sz w:val="20"/>
                      </w:rPr>
                      <w:t>Ashford</w:t>
                    </w:r>
                  </w:p>
                  <w:p w:rsidR="00353680" w:rsidRDefault="00353680" w:rsidP="00353680">
                    <w:pPr>
                      <w:jc w:val="right"/>
                      <w:rPr>
                        <w:color w:val="000000"/>
                        <w:sz w:val="20"/>
                      </w:rPr>
                    </w:pPr>
                    <w:r>
                      <w:rPr>
                        <w:color w:val="000000"/>
                        <w:sz w:val="20"/>
                      </w:rPr>
                      <w:t>Kent TN24 8</w:t>
                    </w:r>
                    <w:r w:rsidR="000B1F10">
                      <w:rPr>
                        <w:color w:val="000000"/>
                        <w:sz w:val="20"/>
                      </w:rPr>
                      <w:t>AD</w:t>
                    </w:r>
                  </w:p>
                  <w:p w:rsidR="00353680" w:rsidRDefault="00353680" w:rsidP="00353680">
                    <w:pPr>
                      <w:jc w:val="right"/>
                      <w:rPr>
                        <w:color w:val="000000"/>
                        <w:sz w:val="20"/>
                      </w:rPr>
                    </w:pPr>
                    <w:r>
                      <w:rPr>
                        <w:color w:val="000000"/>
                        <w:sz w:val="20"/>
                      </w:rPr>
                      <w:t>Tel: 03000 410 900</w:t>
                    </w:r>
                  </w:p>
                  <w:p w:rsidR="00353680" w:rsidRDefault="00353680" w:rsidP="00353680">
                    <w:pPr>
                      <w:jc w:val="right"/>
                      <w:rPr>
                        <w:color w:val="000000"/>
                        <w:sz w:val="20"/>
                      </w:rPr>
                    </w:pPr>
                    <w:hyperlink r:id="rId6" w:history="1">
                      <w:r>
                        <w:rPr>
                          <w:rStyle w:val="Hyperlink"/>
                          <w:color w:val="000000"/>
                          <w:sz w:val="20"/>
                          <w:u w:val="none"/>
                        </w:rPr>
                        <w:t>kentishstour@kent.gov.uk</w:t>
                      </w:r>
                    </w:hyperlink>
                  </w:p>
                  <w:p w:rsidR="00353680" w:rsidRDefault="00353680" w:rsidP="00353680">
                    <w:pPr>
                      <w:jc w:val="right"/>
                      <w:rPr>
                        <w:sz w:val="20"/>
                      </w:rPr>
                    </w:pPr>
                    <w:hyperlink r:id="rId7" w:history="1">
                      <w:r>
                        <w:rPr>
                          <w:rStyle w:val="Hyperlink"/>
                          <w:color w:val="000000"/>
                          <w:sz w:val="20"/>
                          <w:u w:val="none"/>
                        </w:rPr>
                        <w:t>www.kentishstour.org.uk</w:t>
                      </w:r>
                    </w:hyperlink>
                  </w:p>
                  <w:p w:rsidR="00353680" w:rsidRDefault="00353680" w:rsidP="00353680"/>
                </w:txbxContent>
              </v:textbox>
            </v:shape>
          </v:group>
        </w:pict>
      </w:r>
    </w:p>
    <w:p w:rsidR="002156EC" w:rsidRPr="0004171E" w:rsidRDefault="002156EC">
      <w:pPr>
        <w:spacing w:line="360" w:lineRule="auto"/>
        <w:rPr>
          <w:rFonts w:ascii="Gill Sans MT" w:hAnsi="Gill Sans MT"/>
          <w:b/>
          <w:sz w:val="20"/>
        </w:rPr>
      </w:pPr>
    </w:p>
    <w:p w:rsidR="002156EC" w:rsidRPr="0004171E" w:rsidRDefault="00EE7BDC">
      <w:pPr>
        <w:spacing w:line="360" w:lineRule="auto"/>
        <w:rPr>
          <w:rFonts w:ascii="Gill Sans MT" w:hAnsi="Gill Sans MT"/>
          <w:b/>
          <w:szCs w:val="24"/>
        </w:rPr>
      </w:pPr>
      <w:r w:rsidRPr="0004171E">
        <w:rPr>
          <w:rFonts w:ascii="Gill Sans MT" w:hAnsi="Gill Sans MT"/>
          <w:b/>
          <w:szCs w:val="24"/>
        </w:rPr>
        <w:t>PRESS RELEASE</w:t>
      </w:r>
      <w:r w:rsidR="00340AA3" w:rsidRPr="0004171E">
        <w:rPr>
          <w:rFonts w:ascii="Gill Sans MT" w:hAnsi="Gill Sans MT"/>
          <w:b/>
          <w:szCs w:val="24"/>
        </w:rPr>
        <w:t xml:space="preserve"> </w:t>
      </w:r>
    </w:p>
    <w:p w:rsidR="00EE7BDC" w:rsidRPr="0004171E" w:rsidRDefault="00EE7BDC">
      <w:pPr>
        <w:spacing w:line="360" w:lineRule="auto"/>
        <w:rPr>
          <w:rFonts w:ascii="Gill Sans MT" w:hAnsi="Gill Sans MT"/>
          <w:b/>
          <w:sz w:val="20"/>
        </w:rPr>
      </w:pPr>
    </w:p>
    <w:p w:rsidR="00EE7BDC" w:rsidRPr="0004171E" w:rsidRDefault="0042315D" w:rsidP="00A36F4F">
      <w:pPr>
        <w:tabs>
          <w:tab w:val="right" w:pos="9638"/>
        </w:tabs>
        <w:spacing w:line="360" w:lineRule="auto"/>
        <w:rPr>
          <w:rFonts w:ascii="Gill Sans MT" w:hAnsi="Gill Sans MT"/>
          <w:b/>
          <w:sz w:val="20"/>
        </w:rPr>
      </w:pPr>
      <w:r>
        <w:rPr>
          <w:rFonts w:ascii="Gill Sans MT" w:hAnsi="Gill Sans MT"/>
          <w:b/>
          <w:sz w:val="20"/>
        </w:rPr>
        <w:t>Wednesday 30</w:t>
      </w:r>
      <w:r w:rsidRPr="0042315D">
        <w:rPr>
          <w:rFonts w:ascii="Gill Sans MT" w:hAnsi="Gill Sans MT"/>
          <w:b/>
          <w:sz w:val="20"/>
          <w:vertAlign w:val="superscript"/>
        </w:rPr>
        <w:t>th</w:t>
      </w:r>
      <w:r>
        <w:rPr>
          <w:rFonts w:ascii="Gill Sans MT" w:hAnsi="Gill Sans MT"/>
          <w:b/>
          <w:sz w:val="20"/>
        </w:rPr>
        <w:t xml:space="preserve"> September</w:t>
      </w:r>
      <w:r w:rsidR="00467D98">
        <w:rPr>
          <w:rFonts w:ascii="Gill Sans MT" w:hAnsi="Gill Sans MT"/>
          <w:b/>
          <w:sz w:val="20"/>
        </w:rPr>
        <w:t xml:space="preserve"> 2020</w:t>
      </w:r>
      <w:r w:rsidR="00A36F4F" w:rsidRPr="0004171E">
        <w:rPr>
          <w:rFonts w:ascii="Gill Sans MT" w:hAnsi="Gill Sans MT"/>
          <w:b/>
          <w:sz w:val="20"/>
        </w:rPr>
        <w:tab/>
      </w:r>
    </w:p>
    <w:p w:rsidR="00EE7BDC" w:rsidRPr="0004171E" w:rsidRDefault="00EE7BDC">
      <w:pPr>
        <w:spacing w:line="360" w:lineRule="auto"/>
        <w:rPr>
          <w:rFonts w:ascii="Gill Sans MT" w:hAnsi="Gill Sans MT"/>
          <w:b/>
          <w:sz w:val="20"/>
        </w:rPr>
      </w:pPr>
    </w:p>
    <w:p w:rsidR="00DB58AA" w:rsidRDefault="00467D98">
      <w:pPr>
        <w:spacing w:line="360" w:lineRule="auto"/>
        <w:rPr>
          <w:rFonts w:ascii="Gill Sans MT" w:hAnsi="Gill Sans MT"/>
          <w:b/>
          <w:sz w:val="28"/>
          <w:szCs w:val="28"/>
        </w:rPr>
      </w:pPr>
      <w:r>
        <w:rPr>
          <w:rFonts w:ascii="Gill Sans MT" w:hAnsi="Gill Sans MT"/>
          <w:b/>
          <w:sz w:val="28"/>
          <w:szCs w:val="28"/>
        </w:rPr>
        <w:t>River Stour Clean Up</w:t>
      </w:r>
    </w:p>
    <w:p w:rsidR="003158C6" w:rsidRPr="0004171E" w:rsidRDefault="003158C6">
      <w:pPr>
        <w:spacing w:line="360" w:lineRule="auto"/>
        <w:rPr>
          <w:rFonts w:ascii="Gill Sans MT" w:hAnsi="Gill Sans MT"/>
          <w:b/>
          <w:sz w:val="28"/>
          <w:szCs w:val="28"/>
        </w:rPr>
      </w:pPr>
      <w:r>
        <w:rPr>
          <w:rFonts w:ascii="Gill Sans MT" w:hAnsi="Gill Sans MT"/>
          <w:b/>
          <w:sz w:val="28"/>
          <w:szCs w:val="28"/>
        </w:rPr>
        <w:tab/>
      </w:r>
    </w:p>
    <w:p w:rsidR="007B4862" w:rsidRDefault="00B14F1B" w:rsidP="003158C6">
      <w:r>
        <w:t xml:space="preserve">Amazing volunteers have helped remove 315 glass bottles, 197 food wrappers, 193 drinks cans, 71 pieces of clothing and 18 masks out of </w:t>
      </w:r>
      <w:r w:rsidR="007B4862">
        <w:t>River Stour during river cleans organised by Kentish Stour Countryside Partnership.</w:t>
      </w:r>
    </w:p>
    <w:p w:rsidR="00E87A8D" w:rsidRDefault="00E87A8D" w:rsidP="003158C6"/>
    <w:p w:rsidR="007B4862" w:rsidRDefault="007B4862" w:rsidP="003158C6">
      <w:r>
        <w:t>The river cleans were organised as part of Keep Britain Tidy’s #GreatBritishSeptemberClean with 1 litter pick in Ashford (outside Ashford International) and 2 in Canterbury (Miller’s Field down to St Radigunds and then St Radigunds down to Kingsmead). The majority of waste collected was single use food and drink packaging but around 75 glass bottles were removed from 5m of river in Canterbury with some having been in the river for a long time.</w:t>
      </w:r>
    </w:p>
    <w:p w:rsidR="00E87A8D" w:rsidRDefault="00E87A8D" w:rsidP="003158C6"/>
    <w:p w:rsidR="00E009BB" w:rsidRDefault="007B4862" w:rsidP="003158C6">
      <w:r>
        <w:t>In total over 30 bags of rubbish were removed by volunteers plus several larger objects including 9 traffic cones, 7 disposable BBQs, 4 tyres, 3 scooters, a shopping trolley, a bike, a child’s high chair and numerous pieces of corrugated plastic.</w:t>
      </w:r>
      <w:r w:rsidR="00760116">
        <w:t>.</w:t>
      </w:r>
      <w:r w:rsidR="0026496F">
        <w:t xml:space="preserve"> </w:t>
      </w:r>
    </w:p>
    <w:p w:rsidR="00E87A8D" w:rsidRDefault="00E87A8D" w:rsidP="003158C6"/>
    <w:p w:rsidR="00760116" w:rsidRDefault="00E009BB" w:rsidP="003158C6">
      <w:r>
        <w:t xml:space="preserve">Our Stour Officer, </w:t>
      </w:r>
      <w:r w:rsidR="00C336FC">
        <w:t xml:space="preserve">Lauren Baker said </w:t>
      </w:r>
      <w:r w:rsidR="00760116">
        <w:t>“The amount of rubbish which came out was staggering</w:t>
      </w:r>
      <w:r w:rsidR="007B4862">
        <w:t xml:space="preserve"> and we know we haven’t got all of it; there just are not enough hours in the day to remove it all. Even more frustrating is seeing litter back in the river a few days after we had cleaned that area and also passers-by chucking their rubbish in</w:t>
      </w:r>
      <w:r w:rsidR="00AE5ACD">
        <w:t>to the river in front of us</w:t>
      </w:r>
      <w:r w:rsidR="007B4862">
        <w:t xml:space="preserve"> for us “to collect”</w:t>
      </w:r>
      <w:r w:rsidR="00AE5ACD">
        <w:t>. L</w:t>
      </w:r>
      <w:r w:rsidR="00760116">
        <w:t xml:space="preserve">uckily the majority of </w:t>
      </w:r>
      <w:r w:rsidR="009949BD">
        <w:t>passers-by</w:t>
      </w:r>
      <w:r w:rsidR="00760116">
        <w:t xml:space="preserve"> had the opposite attitude and thanked us for taking the time to clean up after others. </w:t>
      </w:r>
      <w:r w:rsidR="00AE5ACD">
        <w:t>At all 3 litter picks there were SO many bins available for people to use along the river paths, its pure human laziness.</w:t>
      </w:r>
      <w:r w:rsidR="00C336FC">
        <w:t xml:space="preserve"> Please use the bins provided or take your litter home</w:t>
      </w:r>
      <w:r w:rsidR="00AE5ACD">
        <w:t>. A huge thank you to all those who do regularly litter pick their local area</w:t>
      </w:r>
      <w:r w:rsidR="00C336FC">
        <w:t>”</w:t>
      </w:r>
      <w:r w:rsidR="00760116">
        <w:t>.</w:t>
      </w:r>
    </w:p>
    <w:p w:rsidR="00E87A8D" w:rsidRDefault="00E87A8D" w:rsidP="003158C6"/>
    <w:p w:rsidR="000B3ACF" w:rsidRDefault="00760116" w:rsidP="003158C6">
      <w:r>
        <w:t xml:space="preserve">These events were organised by Kentish Stour Countryside Partnership as part of Keep Britain Tidy’s #GreatBritishSeptemberClean campaign. </w:t>
      </w:r>
      <w:r w:rsidR="0093189E">
        <w:t xml:space="preserve">Our Stour is a Kentish Stour Countryside Partnership project aiming to engage people with the watercourses of the Stour catchment, raising awareness of the wildlife which calls the river home and tackling the issues the river faces including litter pollution. </w:t>
      </w:r>
    </w:p>
    <w:p w:rsidR="000B3ACF" w:rsidRDefault="000B3ACF" w:rsidP="003158C6">
      <w:r>
        <w:t>For further detail</w:t>
      </w:r>
      <w:r w:rsidR="0093189E">
        <w:t xml:space="preserve">s </w:t>
      </w:r>
      <w:r>
        <w:t xml:space="preserve">please contact Kentish Stour on 03000410900 or email </w:t>
      </w:r>
      <w:hyperlink r:id="rId8" w:history="1">
        <w:r w:rsidRPr="00CB47EC">
          <w:rPr>
            <w:rStyle w:val="Hyperlink"/>
          </w:rPr>
          <w:t>kentishstour@kent.gov.uk</w:t>
        </w:r>
      </w:hyperlink>
      <w:r>
        <w:t xml:space="preserve"> </w:t>
      </w:r>
    </w:p>
    <w:p w:rsidR="00F368E2" w:rsidRPr="0004171E" w:rsidRDefault="00F368E2" w:rsidP="003C34BD">
      <w:pPr>
        <w:spacing w:line="360" w:lineRule="auto"/>
        <w:rPr>
          <w:rFonts w:ascii="Gill Sans MT" w:hAnsi="Gill Sans MT"/>
          <w:sz w:val="20"/>
        </w:rPr>
      </w:pPr>
    </w:p>
    <w:p w:rsidR="00272173" w:rsidRDefault="000B3ACF">
      <w:pPr>
        <w:pStyle w:val="Style1"/>
        <w:rPr>
          <w:rFonts w:ascii="Gill Sans MT" w:hAnsi="Gill Sans MT"/>
          <w:noProof/>
        </w:rPr>
      </w:pPr>
      <w:r>
        <w:rPr>
          <w:rFonts w:ascii="Gill Sans MT" w:hAnsi="Gill Sans MT"/>
          <w:noProof/>
        </w:rPr>
        <w:t xml:space="preserve">Photo attachments: </w:t>
      </w:r>
      <w:r w:rsidR="009949BD">
        <w:rPr>
          <w:rFonts w:ascii="Gill Sans MT" w:hAnsi="Gill Sans MT"/>
          <w:noProof/>
        </w:rPr>
        <w:t xml:space="preserve"> </w:t>
      </w:r>
      <w:r w:rsidR="00AE5ACD">
        <w:rPr>
          <w:rFonts w:ascii="Gill Sans MT" w:hAnsi="Gill Sans MT"/>
          <w:noProof/>
        </w:rPr>
        <w:t>Ashford photos-  1) group shot with litter, 2) branded items and wet wipes 3) bike out of river. Canterbury photos 1) group photo 2) in river 3) rubbish collected from Abbots Mill area 8 bags 4) camping chair, tyres, traffic cones 5) two blue barrels full of litter</w:t>
      </w:r>
    </w:p>
    <w:p w:rsidR="001A0AC7" w:rsidRDefault="001A0AC7">
      <w:pPr>
        <w:pStyle w:val="Style1"/>
        <w:rPr>
          <w:rFonts w:ascii="Gill Sans MT" w:hAnsi="Gill Sans MT"/>
          <w:noProof/>
        </w:rPr>
      </w:pPr>
    </w:p>
    <w:p w:rsidR="001A0AC7" w:rsidRPr="0004171E" w:rsidRDefault="001A0AC7">
      <w:pPr>
        <w:pStyle w:val="Style1"/>
        <w:rPr>
          <w:rFonts w:ascii="Gill Sans MT" w:hAnsi="Gill Sans MT"/>
          <w:noProof/>
        </w:rPr>
      </w:pPr>
      <w:r>
        <w:rPr>
          <w:rFonts w:ascii="Gill Sans MT" w:hAnsi="Gill Sans MT"/>
          <w:noProof/>
        </w:rPr>
        <w:t>Mobile contact: 07921038049 Lauren Baker- Our Stour Officer</w:t>
      </w:r>
    </w:p>
    <w:sectPr w:rsidR="001A0AC7" w:rsidRPr="0004171E">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928"/>
    <w:multiLevelType w:val="multilevel"/>
    <w:tmpl w:val="4028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rsids>
    <w:rsidRoot w:val="00EE7BDC"/>
    <w:rsid w:val="0004171E"/>
    <w:rsid w:val="00073B2F"/>
    <w:rsid w:val="000778C8"/>
    <w:rsid w:val="0008165C"/>
    <w:rsid w:val="000B1F10"/>
    <w:rsid w:val="000B3ACF"/>
    <w:rsid w:val="000B57D9"/>
    <w:rsid w:val="001065F2"/>
    <w:rsid w:val="00110804"/>
    <w:rsid w:val="00180162"/>
    <w:rsid w:val="001A0AC7"/>
    <w:rsid w:val="001B5E9A"/>
    <w:rsid w:val="001F4E24"/>
    <w:rsid w:val="00204505"/>
    <w:rsid w:val="002156EC"/>
    <w:rsid w:val="00220D92"/>
    <w:rsid w:val="00235366"/>
    <w:rsid w:val="00254D71"/>
    <w:rsid w:val="00262090"/>
    <w:rsid w:val="0026496F"/>
    <w:rsid w:val="00272173"/>
    <w:rsid w:val="00297D1E"/>
    <w:rsid w:val="002A571E"/>
    <w:rsid w:val="002C556D"/>
    <w:rsid w:val="002C796A"/>
    <w:rsid w:val="002E73E5"/>
    <w:rsid w:val="00303556"/>
    <w:rsid w:val="003158C6"/>
    <w:rsid w:val="00340AA3"/>
    <w:rsid w:val="00353680"/>
    <w:rsid w:val="003824C6"/>
    <w:rsid w:val="003C34BD"/>
    <w:rsid w:val="003D5AF0"/>
    <w:rsid w:val="0042315D"/>
    <w:rsid w:val="00446E45"/>
    <w:rsid w:val="00467D98"/>
    <w:rsid w:val="00472255"/>
    <w:rsid w:val="004874BB"/>
    <w:rsid w:val="004D5B9D"/>
    <w:rsid w:val="00507C6B"/>
    <w:rsid w:val="005B64D1"/>
    <w:rsid w:val="005D49FA"/>
    <w:rsid w:val="005E3554"/>
    <w:rsid w:val="005F3C20"/>
    <w:rsid w:val="00600C2A"/>
    <w:rsid w:val="006108B0"/>
    <w:rsid w:val="00630CD8"/>
    <w:rsid w:val="00666073"/>
    <w:rsid w:val="00680291"/>
    <w:rsid w:val="006A24E1"/>
    <w:rsid w:val="00707A3C"/>
    <w:rsid w:val="00713AE1"/>
    <w:rsid w:val="00743C4A"/>
    <w:rsid w:val="00747604"/>
    <w:rsid w:val="00760116"/>
    <w:rsid w:val="00781712"/>
    <w:rsid w:val="00790266"/>
    <w:rsid w:val="0079079E"/>
    <w:rsid w:val="007B4862"/>
    <w:rsid w:val="007B5FB3"/>
    <w:rsid w:val="00804430"/>
    <w:rsid w:val="00873FBB"/>
    <w:rsid w:val="0088131A"/>
    <w:rsid w:val="00897F47"/>
    <w:rsid w:val="008F0161"/>
    <w:rsid w:val="008F5FCC"/>
    <w:rsid w:val="00913DE1"/>
    <w:rsid w:val="0093189E"/>
    <w:rsid w:val="009949BD"/>
    <w:rsid w:val="00994A72"/>
    <w:rsid w:val="00A36F4F"/>
    <w:rsid w:val="00A51441"/>
    <w:rsid w:val="00A540C7"/>
    <w:rsid w:val="00A60C48"/>
    <w:rsid w:val="00A81AEA"/>
    <w:rsid w:val="00A92B51"/>
    <w:rsid w:val="00A973CE"/>
    <w:rsid w:val="00AA2598"/>
    <w:rsid w:val="00AA7421"/>
    <w:rsid w:val="00AE2E9C"/>
    <w:rsid w:val="00AE5ACD"/>
    <w:rsid w:val="00B0047A"/>
    <w:rsid w:val="00B11FB4"/>
    <w:rsid w:val="00B14E17"/>
    <w:rsid w:val="00B14F1B"/>
    <w:rsid w:val="00B27A88"/>
    <w:rsid w:val="00B77083"/>
    <w:rsid w:val="00BB6A28"/>
    <w:rsid w:val="00BD3491"/>
    <w:rsid w:val="00C0293E"/>
    <w:rsid w:val="00C0357C"/>
    <w:rsid w:val="00C274D7"/>
    <w:rsid w:val="00C336FC"/>
    <w:rsid w:val="00CA0940"/>
    <w:rsid w:val="00CB7CBE"/>
    <w:rsid w:val="00CC1AF4"/>
    <w:rsid w:val="00CC4DAF"/>
    <w:rsid w:val="00CE0AD9"/>
    <w:rsid w:val="00CF0BBA"/>
    <w:rsid w:val="00CF3FC5"/>
    <w:rsid w:val="00D563F3"/>
    <w:rsid w:val="00DB58AA"/>
    <w:rsid w:val="00DD4F17"/>
    <w:rsid w:val="00E009BB"/>
    <w:rsid w:val="00E031DE"/>
    <w:rsid w:val="00E80BFA"/>
    <w:rsid w:val="00E87A6C"/>
    <w:rsid w:val="00E87A8D"/>
    <w:rsid w:val="00EC5978"/>
    <w:rsid w:val="00EE7BDC"/>
    <w:rsid w:val="00F2229B"/>
    <w:rsid w:val="00F368E2"/>
    <w:rsid w:val="00F40369"/>
    <w:rsid w:val="00F51FC2"/>
    <w:rsid w:val="00F758BD"/>
    <w:rsid w:val="00F80C12"/>
    <w:rsid w:val="00FB36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rFonts w:ascii="Comic Sans MS" w:hAnsi="Comic Sans MS"/>
      <w:sz w:val="20"/>
    </w:rPr>
  </w:style>
  <w:style w:type="character" w:styleId="Hyperlink">
    <w:name w:val="Hyperlink"/>
    <w:rPr>
      <w:color w:val="0000FF"/>
      <w:u w:val="single"/>
    </w:rPr>
  </w:style>
  <w:style w:type="character" w:customStyle="1" w:styleId="Heading1Char">
    <w:name w:val="Heading 1 Char"/>
    <w:link w:val="Heading1"/>
    <w:rsid w:val="00353680"/>
    <w:rPr>
      <w:b/>
      <w:sz w:val="24"/>
    </w:rPr>
  </w:style>
  <w:style w:type="paragraph" w:styleId="BalloonText">
    <w:name w:val="Balloon Text"/>
    <w:basedOn w:val="Normal"/>
    <w:link w:val="BalloonTextChar"/>
    <w:rsid w:val="00472255"/>
    <w:rPr>
      <w:rFonts w:ascii="Tahoma" w:hAnsi="Tahoma" w:cs="Tahoma"/>
      <w:sz w:val="16"/>
      <w:szCs w:val="16"/>
    </w:rPr>
  </w:style>
  <w:style w:type="character" w:customStyle="1" w:styleId="BalloonTextChar">
    <w:name w:val="Balloon Text Char"/>
    <w:link w:val="BalloonText"/>
    <w:rsid w:val="00472255"/>
    <w:rPr>
      <w:rFonts w:ascii="Tahoma" w:hAnsi="Tahoma" w:cs="Tahoma"/>
      <w:sz w:val="16"/>
      <w:szCs w:val="16"/>
    </w:rPr>
  </w:style>
  <w:style w:type="character" w:customStyle="1" w:styleId="UnresolvedMention">
    <w:name w:val="Unresolved Mention"/>
    <w:uiPriority w:val="99"/>
    <w:semiHidden/>
    <w:unhideWhenUsed/>
    <w:rsid w:val="000B3A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3058640">
      <w:bodyDiv w:val="1"/>
      <w:marLeft w:val="0"/>
      <w:marRight w:val="0"/>
      <w:marTop w:val="0"/>
      <w:marBottom w:val="0"/>
      <w:divBdr>
        <w:top w:val="none" w:sz="0" w:space="0" w:color="auto"/>
        <w:left w:val="none" w:sz="0" w:space="0" w:color="auto"/>
        <w:bottom w:val="none" w:sz="0" w:space="0" w:color="auto"/>
        <w:right w:val="none" w:sz="0" w:space="0" w:color="auto"/>
      </w:divBdr>
      <w:divsChild>
        <w:div w:id="1659069735">
          <w:marLeft w:val="0"/>
          <w:marRight w:val="0"/>
          <w:marTop w:val="0"/>
          <w:marBottom w:val="0"/>
          <w:divBdr>
            <w:top w:val="none" w:sz="0" w:space="0" w:color="auto"/>
            <w:left w:val="none" w:sz="0" w:space="0" w:color="auto"/>
            <w:bottom w:val="none" w:sz="0" w:space="0" w:color="auto"/>
            <w:right w:val="none" w:sz="0" w:space="0" w:color="auto"/>
          </w:divBdr>
          <w:divsChild>
            <w:div w:id="2099865823">
              <w:marLeft w:val="0"/>
              <w:marRight w:val="0"/>
              <w:marTop w:val="0"/>
              <w:marBottom w:val="0"/>
              <w:divBdr>
                <w:top w:val="none" w:sz="0" w:space="0" w:color="auto"/>
                <w:left w:val="none" w:sz="0" w:space="0" w:color="auto"/>
                <w:bottom w:val="none" w:sz="0" w:space="0" w:color="auto"/>
                <w:right w:val="none" w:sz="0" w:space="0" w:color="auto"/>
              </w:divBdr>
              <w:divsChild>
                <w:div w:id="1881890702">
                  <w:marLeft w:val="0"/>
                  <w:marRight w:val="0"/>
                  <w:marTop w:val="0"/>
                  <w:marBottom w:val="0"/>
                  <w:divBdr>
                    <w:top w:val="none" w:sz="0" w:space="0" w:color="auto"/>
                    <w:left w:val="none" w:sz="0" w:space="0" w:color="auto"/>
                    <w:bottom w:val="none" w:sz="0" w:space="0" w:color="auto"/>
                    <w:right w:val="none" w:sz="0" w:space="0" w:color="auto"/>
                  </w:divBdr>
                  <w:divsChild>
                    <w:div w:id="1665551281">
                      <w:marLeft w:val="0"/>
                      <w:marRight w:val="0"/>
                      <w:marTop w:val="0"/>
                      <w:marBottom w:val="0"/>
                      <w:divBdr>
                        <w:top w:val="none" w:sz="0" w:space="0" w:color="auto"/>
                        <w:left w:val="none" w:sz="0" w:space="0" w:color="auto"/>
                        <w:bottom w:val="none" w:sz="0" w:space="0" w:color="auto"/>
                        <w:right w:val="none" w:sz="0" w:space="0" w:color="auto"/>
                      </w:divBdr>
                      <w:divsChild>
                        <w:div w:id="5129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194384">
      <w:bodyDiv w:val="1"/>
      <w:marLeft w:val="0"/>
      <w:marRight w:val="0"/>
      <w:marTop w:val="0"/>
      <w:marBottom w:val="0"/>
      <w:divBdr>
        <w:top w:val="none" w:sz="0" w:space="0" w:color="auto"/>
        <w:left w:val="none" w:sz="0" w:space="0" w:color="auto"/>
        <w:bottom w:val="none" w:sz="0" w:space="0" w:color="auto"/>
        <w:right w:val="none" w:sz="0" w:space="0" w:color="auto"/>
      </w:divBdr>
      <w:divsChild>
        <w:div w:id="350037353">
          <w:marLeft w:val="0"/>
          <w:marRight w:val="0"/>
          <w:marTop w:val="0"/>
          <w:marBottom w:val="0"/>
          <w:divBdr>
            <w:top w:val="none" w:sz="0" w:space="0" w:color="auto"/>
            <w:left w:val="none" w:sz="0" w:space="0" w:color="auto"/>
            <w:bottom w:val="none" w:sz="0" w:space="0" w:color="auto"/>
            <w:right w:val="none" w:sz="0" w:space="0" w:color="auto"/>
          </w:divBdr>
          <w:divsChild>
            <w:div w:id="10105937">
              <w:marLeft w:val="0"/>
              <w:marRight w:val="0"/>
              <w:marTop w:val="0"/>
              <w:marBottom w:val="0"/>
              <w:divBdr>
                <w:top w:val="none" w:sz="0" w:space="0" w:color="auto"/>
                <w:left w:val="none" w:sz="0" w:space="0" w:color="auto"/>
                <w:bottom w:val="none" w:sz="0" w:space="0" w:color="auto"/>
                <w:right w:val="none" w:sz="0" w:space="0" w:color="auto"/>
              </w:divBdr>
              <w:divsChild>
                <w:div w:id="1810053638">
                  <w:marLeft w:val="0"/>
                  <w:marRight w:val="0"/>
                  <w:marTop w:val="0"/>
                  <w:marBottom w:val="0"/>
                  <w:divBdr>
                    <w:top w:val="none" w:sz="0" w:space="0" w:color="auto"/>
                    <w:left w:val="none" w:sz="0" w:space="0" w:color="auto"/>
                    <w:bottom w:val="none" w:sz="0" w:space="0" w:color="auto"/>
                    <w:right w:val="none" w:sz="0" w:space="0" w:color="auto"/>
                  </w:divBdr>
                  <w:divsChild>
                    <w:div w:id="1914729943">
                      <w:marLeft w:val="0"/>
                      <w:marRight w:val="0"/>
                      <w:marTop w:val="0"/>
                      <w:marBottom w:val="0"/>
                      <w:divBdr>
                        <w:top w:val="none" w:sz="0" w:space="0" w:color="auto"/>
                        <w:left w:val="none" w:sz="0" w:space="0" w:color="auto"/>
                        <w:bottom w:val="none" w:sz="0" w:space="0" w:color="auto"/>
                        <w:right w:val="none" w:sz="0" w:space="0" w:color="auto"/>
                      </w:divBdr>
                      <w:divsChild>
                        <w:div w:id="20410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tishstour@kent.gov.uk" TargetMode="External"/><Relationship Id="rId3" Type="http://schemas.openxmlformats.org/officeDocument/2006/relationships/settings" Target="settings.xml"/><Relationship Id="rId7" Type="http://schemas.openxmlformats.org/officeDocument/2006/relationships/hyperlink" Target="http://www.kentishstou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tishstour@kent.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KCC</Company>
  <LinksUpToDate>false</LinksUpToDate>
  <CharactersWithSpaces>2643</CharactersWithSpaces>
  <SharedDoc>false</SharedDoc>
  <HLinks>
    <vt:vector size="18" baseType="variant">
      <vt:variant>
        <vt:i4>5373996</vt:i4>
      </vt:variant>
      <vt:variant>
        <vt:i4>0</vt:i4>
      </vt:variant>
      <vt:variant>
        <vt:i4>0</vt:i4>
      </vt:variant>
      <vt:variant>
        <vt:i4>5</vt:i4>
      </vt:variant>
      <vt:variant>
        <vt:lpwstr>mailto:kentishstour@kent.gov.uk</vt:lpwstr>
      </vt:variant>
      <vt:variant>
        <vt:lpwstr/>
      </vt:variant>
      <vt:variant>
        <vt:i4>3604513</vt:i4>
      </vt:variant>
      <vt:variant>
        <vt:i4>3</vt:i4>
      </vt:variant>
      <vt:variant>
        <vt:i4>0</vt:i4>
      </vt:variant>
      <vt:variant>
        <vt:i4>5</vt:i4>
      </vt:variant>
      <vt:variant>
        <vt:lpwstr>http://www.kentishstour.org.uk/</vt:lpwstr>
      </vt:variant>
      <vt:variant>
        <vt:lpwstr/>
      </vt:variant>
      <vt:variant>
        <vt:i4>5373996</vt:i4>
      </vt:variant>
      <vt:variant>
        <vt:i4>0</vt:i4>
      </vt:variant>
      <vt:variant>
        <vt:i4>0</vt:i4>
      </vt:variant>
      <vt:variant>
        <vt:i4>5</vt:i4>
      </vt:variant>
      <vt:variant>
        <vt:lpwstr>mailto:kentishstour@kent.gov.uk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County Council</dc:creator>
  <cp:lastModifiedBy>Simon</cp:lastModifiedBy>
  <cp:revision>2</cp:revision>
  <cp:lastPrinted>2011-05-23T23:07:00Z</cp:lastPrinted>
  <dcterms:created xsi:type="dcterms:W3CDTF">2021-02-04T16:42:00Z</dcterms:created>
  <dcterms:modified xsi:type="dcterms:W3CDTF">2021-02-04T16:42:00Z</dcterms:modified>
</cp:coreProperties>
</file>